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6" w:rsidRPr="002318CB" w:rsidRDefault="00BE6546" w:rsidP="00BE65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В 202</w:t>
      </w:r>
      <w:r w:rsidR="00F9194E" w:rsidRPr="00F9194E">
        <w:rPr>
          <w:rFonts w:ascii="Times New Roman" w:hAnsi="Times New Roman"/>
          <w:sz w:val="24"/>
          <w:szCs w:val="24"/>
        </w:rPr>
        <w:t>3</w:t>
      </w:r>
      <w:r w:rsidRPr="002318CB">
        <w:rPr>
          <w:rFonts w:ascii="Times New Roman" w:hAnsi="Times New Roman"/>
          <w:sz w:val="24"/>
          <w:szCs w:val="24"/>
        </w:rPr>
        <w:t xml:space="preserve"> г. АНПОО «</w:t>
      </w:r>
      <w:proofErr w:type="spellStart"/>
      <w:r w:rsidRPr="002318CB">
        <w:rPr>
          <w:rFonts w:ascii="Times New Roman" w:hAnsi="Times New Roman"/>
          <w:sz w:val="24"/>
          <w:szCs w:val="24"/>
        </w:rPr>
        <w:t>Котельниковский</w:t>
      </w:r>
      <w:proofErr w:type="spellEnd"/>
      <w:r w:rsidRPr="002318CB">
        <w:rPr>
          <w:rFonts w:ascii="Times New Roman" w:hAnsi="Times New Roman"/>
          <w:sz w:val="24"/>
          <w:szCs w:val="24"/>
        </w:rPr>
        <w:t xml:space="preserve"> колледж бизнеса» выпустил </w:t>
      </w:r>
      <w:r>
        <w:rPr>
          <w:rFonts w:ascii="Times New Roman" w:hAnsi="Times New Roman"/>
          <w:sz w:val="24"/>
          <w:szCs w:val="24"/>
        </w:rPr>
        <w:t>2</w:t>
      </w:r>
      <w:r w:rsidR="009D3C5A" w:rsidRPr="009D3C5A">
        <w:rPr>
          <w:rFonts w:ascii="Times New Roman" w:hAnsi="Times New Roman"/>
          <w:sz w:val="24"/>
          <w:szCs w:val="24"/>
        </w:rPr>
        <w:t>1</w:t>
      </w:r>
      <w:r w:rsidRPr="002318CB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9D3C5A">
        <w:rPr>
          <w:rFonts w:ascii="Times New Roman" w:hAnsi="Times New Roman"/>
          <w:sz w:val="24"/>
          <w:szCs w:val="24"/>
        </w:rPr>
        <w:t>за</w:t>
      </w:r>
      <w:r w:rsidRPr="002318CB">
        <w:rPr>
          <w:rFonts w:ascii="Times New Roman" w:hAnsi="Times New Roman"/>
          <w:sz w:val="24"/>
          <w:szCs w:val="24"/>
        </w:rPr>
        <w:t>очной формы обучения, в т.ч.:</w:t>
      </w:r>
    </w:p>
    <w:p w:rsidR="00BE6546" w:rsidRPr="002318CB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- по специальности 38.02.01 Экономика и бухг</w:t>
      </w:r>
      <w:r>
        <w:rPr>
          <w:rFonts w:ascii="Times New Roman" w:hAnsi="Times New Roman"/>
          <w:sz w:val="24"/>
          <w:szCs w:val="24"/>
        </w:rPr>
        <w:t xml:space="preserve">алтерский учет (по отраслям) – </w:t>
      </w:r>
      <w:r w:rsidR="009D3C5A">
        <w:rPr>
          <w:rFonts w:ascii="Times New Roman" w:hAnsi="Times New Roman"/>
          <w:sz w:val="24"/>
          <w:szCs w:val="24"/>
        </w:rPr>
        <w:t>6</w:t>
      </w:r>
      <w:r w:rsidRPr="002318CB">
        <w:rPr>
          <w:rFonts w:ascii="Times New Roman" w:hAnsi="Times New Roman"/>
          <w:sz w:val="24"/>
          <w:szCs w:val="24"/>
        </w:rPr>
        <w:t xml:space="preserve"> человек;</w:t>
      </w:r>
    </w:p>
    <w:p w:rsidR="00BE6546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 xml:space="preserve">- по специальности 40.02.01 Право и организация социального обеспечения – </w:t>
      </w:r>
      <w:r>
        <w:rPr>
          <w:rFonts w:ascii="Times New Roman" w:hAnsi="Times New Roman"/>
          <w:sz w:val="24"/>
          <w:szCs w:val="24"/>
        </w:rPr>
        <w:t>1</w:t>
      </w:r>
      <w:r w:rsidR="009D3C5A">
        <w:rPr>
          <w:rFonts w:ascii="Times New Roman" w:hAnsi="Times New Roman"/>
          <w:sz w:val="24"/>
          <w:szCs w:val="24"/>
        </w:rPr>
        <w:t xml:space="preserve">5 </w:t>
      </w:r>
      <w:r w:rsidRPr="002318CB">
        <w:rPr>
          <w:rFonts w:ascii="Times New Roman" w:hAnsi="Times New Roman"/>
          <w:sz w:val="24"/>
          <w:szCs w:val="24"/>
        </w:rPr>
        <w:t>человек.</w:t>
      </w:r>
    </w:p>
    <w:tbl>
      <w:tblPr>
        <w:tblpPr w:leftFromText="180" w:rightFromText="180" w:vertAnchor="text" w:horzAnchor="page" w:tblpX="2203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1952"/>
        <w:gridCol w:w="1943"/>
      </w:tblGrid>
      <w:tr w:rsidR="00972A2F" w:rsidRPr="002318CB" w:rsidTr="00972A2F"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D3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D3C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2A2F" w:rsidRPr="002318CB" w:rsidTr="00972A2F"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D3C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3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D3C5A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Из них трудоустроившихся по специальности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D3C5A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 xml:space="preserve">Продолжают обучаться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D3C5A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D3C5A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8CB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D3C5A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2A2F" w:rsidRPr="002318CB" w:rsidRDefault="00972A2F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E6546" w:rsidRPr="002318CB" w:rsidRDefault="00BE6546" w:rsidP="00BE6546">
      <w:pPr>
        <w:pStyle w:val="a3"/>
        <w:widowControl w:val="0"/>
        <w:spacing w:after="0"/>
        <w:ind w:left="0" w:firstLine="709"/>
        <w:jc w:val="both"/>
      </w:pPr>
      <w:r w:rsidRPr="002318CB">
        <w:rPr>
          <w:rFonts w:ascii="Times New Roman" w:hAnsi="Times New Roman"/>
          <w:sz w:val="24"/>
          <w:szCs w:val="24"/>
        </w:rPr>
        <w:t>Таким образом, можно сделать вывод, что выпускники Колледжа нацелены как на обучение в ВУЗах, так и на трудоустройство, что повышает их конкурентоспособность на рынке труда.</w:t>
      </w:r>
    </w:p>
    <w:p w:rsidR="00BE6546" w:rsidRPr="002318CB" w:rsidRDefault="00BE6546" w:rsidP="00BE6546">
      <w:pPr>
        <w:pStyle w:val="a3"/>
        <w:widowControl w:val="0"/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BE6546" w:rsidRDefault="00BE6546"/>
    <w:p w:rsidR="00BE6546" w:rsidRDefault="00BE6546"/>
    <w:sectPr w:rsidR="00BE6546" w:rsidSect="00E2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35"/>
    <w:rsid w:val="000D367A"/>
    <w:rsid w:val="00236435"/>
    <w:rsid w:val="002B5B4B"/>
    <w:rsid w:val="004A1C69"/>
    <w:rsid w:val="00972A2F"/>
    <w:rsid w:val="009A2E48"/>
    <w:rsid w:val="009D3C5A"/>
    <w:rsid w:val="00B16006"/>
    <w:rsid w:val="00B203A6"/>
    <w:rsid w:val="00B75C5D"/>
    <w:rsid w:val="00BE6546"/>
    <w:rsid w:val="00CA725E"/>
    <w:rsid w:val="00D07867"/>
    <w:rsid w:val="00E24F65"/>
    <w:rsid w:val="00E62A1A"/>
    <w:rsid w:val="00F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4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64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ASUS</cp:lastModifiedBy>
  <cp:revision>3</cp:revision>
  <cp:lastPrinted>2025-03-25T10:44:00Z</cp:lastPrinted>
  <dcterms:created xsi:type="dcterms:W3CDTF">2025-04-08T07:50:00Z</dcterms:created>
  <dcterms:modified xsi:type="dcterms:W3CDTF">2025-04-08T07:56:00Z</dcterms:modified>
</cp:coreProperties>
</file>